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6"/>
          <w:szCs w:val="26"/>
          <w:highlight w:val="white"/>
        </w:rPr>
      </w:pPr>
      <w:r w:rsidRPr="00395962">
        <w:rPr>
          <w:rFonts w:ascii="Theinhardt" w:hAnsi="Theinhardt"/>
          <w:i/>
          <w:color w:val="333333"/>
          <w:sz w:val="26"/>
          <w:szCs w:val="26"/>
          <w:highlight w:val="white"/>
        </w:rPr>
        <w:t>Checklist</w:t>
      </w:r>
    </w:p>
    <w:p w14:paraId="00000002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bookmarkStart w:id="0" w:name="_un4ji1r1lw9v" w:colFirst="0" w:colLast="0"/>
      <w:bookmarkEnd w:id="0"/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03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Canyon Hangars and Unidentified Vehicle; Tonopah Test Range, NV; Distance Approx. 18 miles; 12:45 pm, 2006</w:t>
      </w:r>
      <w:bookmarkStart w:id="1" w:name="_GoBack"/>
      <w:bookmarkEnd w:id="1"/>
    </w:p>
    <w:p w14:paraId="00000004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05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30 x 36 in.</w:t>
      </w:r>
    </w:p>
    <w:p w14:paraId="00000006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Courtesy the artist and Altman Siegel, San Francisco </w:t>
      </w:r>
    </w:p>
    <w:p w14:paraId="00000007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Harun Farocki</w:t>
      </w:r>
    </w:p>
    <w:p w14:paraId="00000008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Eye/Machine III, 2003</w:t>
      </w:r>
    </w:p>
    <w:p w14:paraId="00000009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Video, color, sound</w:t>
      </w:r>
    </w:p>
    <w:p w14:paraId="0000000A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18 min.</w:t>
      </w:r>
    </w:p>
    <w:p w14:paraId="0000000B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Copyright Harun Farocki Filmproduktion</w:t>
      </w:r>
    </w:p>
    <w:p w14:paraId="0000000C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0D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LACROSSE/ONYX V near Cepheus (Synthetic Aperture Radar Reconnaissance Satellite; USA 182), 2008</w:t>
      </w:r>
    </w:p>
    <w:p w14:paraId="0000000E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0F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48 x 60 in.</w:t>
      </w:r>
    </w:p>
    <w:p w14:paraId="00000010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Courtesy Stefan Simchowitz </w:t>
      </w:r>
    </w:p>
    <w:p w14:paraId="00000011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12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Chemical and Biol</w:t>
      </w: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ogical Weapons Proving Ground; Dugway, UT; Distance ~ 42 miles; 10:51 a.m., 2006, 2006</w:t>
      </w:r>
    </w:p>
    <w:p w14:paraId="00000013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14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50 x 50 in.</w:t>
      </w:r>
    </w:p>
    <w:p w14:paraId="00000015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lastRenderedPageBreak/>
        <w:t xml:space="preserve">Courtesy the artist and Altman Siegel, San Francisco </w:t>
      </w:r>
    </w:p>
    <w:p w14:paraId="00000016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17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Untitled (Gorgon Stare Surveillance Blimp), 2012</w:t>
      </w:r>
    </w:p>
    <w:p w14:paraId="00000018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19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48 x 60 in.</w:t>
      </w:r>
    </w:p>
    <w:p w14:paraId="0000001A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Courtesy the</w:t>
      </w: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 artist and Metro Pictures, New York </w:t>
      </w:r>
    </w:p>
    <w:p w14:paraId="0000001B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b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b/>
          <w:i/>
          <w:color w:val="333333"/>
          <w:sz w:val="20"/>
          <w:szCs w:val="20"/>
          <w:highlight w:val="white"/>
        </w:rPr>
        <w:t xml:space="preserve">Observation </w:t>
      </w:r>
    </w:p>
    <w:p w14:paraId="0000001C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1D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Detachment 3, Air Force Flight Test Center #2; Groom Lake, NV; Distance ~ 26 miles, 2008</w:t>
      </w:r>
    </w:p>
    <w:p w14:paraId="0000001E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1F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40 x 50 in.</w:t>
      </w:r>
    </w:p>
    <w:p w14:paraId="00000020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Courtesy Daelyn and Jonathan Farnham </w:t>
      </w:r>
    </w:p>
    <w:p w14:paraId="00000021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22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USA 193 Near Alioth (Code Name Unknown, Next Generation Reconnaissance Satellite Shot Down by Navy in February 2008), 2007</w:t>
      </w:r>
    </w:p>
    <w:p w14:paraId="00000023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24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48 x 60 in.</w:t>
      </w:r>
    </w:p>
    <w:p w14:paraId="00000025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Courtesy the artist and Altman Siegel, San Francisco</w:t>
      </w:r>
    </w:p>
    <w:p w14:paraId="00000026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27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Untitled (Reaper Drone), 2013</w:t>
      </w:r>
    </w:p>
    <w:p w14:paraId="00000028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29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48 x 60 in.</w:t>
      </w:r>
    </w:p>
    <w:p w14:paraId="0000002A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lastRenderedPageBreak/>
        <w:t xml:space="preserve">Courtesy the artist and Altman Siegel, San Francisco </w:t>
      </w:r>
    </w:p>
    <w:p w14:paraId="0000002B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Harun Farocki</w:t>
      </w:r>
    </w:p>
    <w:p w14:paraId="0000002C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Serious Games IV: A Sun With No Shadow, 2010</w:t>
      </w:r>
    </w:p>
    <w:p w14:paraId="0000002D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Video, color, sound</w:t>
      </w:r>
    </w:p>
    <w:p w14:paraId="0000002E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8 min.</w:t>
      </w:r>
    </w:p>
    <w:p w14:paraId="0000002F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Copyright Harun Farocki Filmproduktion</w:t>
      </w:r>
    </w:p>
    <w:p w14:paraId="00000030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31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PAN (Unknown; USA-207), 2010</w:t>
      </w:r>
    </w:p>
    <w:p w14:paraId="00000032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33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60 x 48 in.</w:t>
      </w:r>
    </w:p>
    <w:p w14:paraId="00000034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</w:t>
      </w: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urtesy Kate and Wes Mitchell </w:t>
      </w:r>
    </w:p>
    <w:p w14:paraId="00000035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b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b/>
          <w:i/>
          <w:color w:val="333333"/>
          <w:sz w:val="20"/>
          <w:szCs w:val="20"/>
          <w:highlight w:val="white"/>
        </w:rPr>
        <w:t>Knowledge</w:t>
      </w:r>
    </w:p>
    <w:p w14:paraId="00000036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37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Time Study (Predator; Indian Springs, NV), 2010, 2010</w:t>
      </w:r>
    </w:p>
    <w:p w14:paraId="00000038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Eight gold toned albumen prints</w:t>
      </w:r>
    </w:p>
    <w:p w14:paraId="00000039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5 x 7 in. each </w:t>
      </w:r>
    </w:p>
    <w:p w14:paraId="0000003A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Courtesy Nion McEvoy</w:t>
      </w:r>
    </w:p>
    <w:p w14:paraId="0000003B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3C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KEYHOLE IMPROVED CHRYSTAL from Glacier Point (Optical Reconnaissance Satellite; USA 186), 2008</w:t>
      </w:r>
    </w:p>
    <w:p w14:paraId="0000003D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3E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38 x 30 in.</w:t>
      </w:r>
    </w:p>
    <w:p w14:paraId="0000003F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lastRenderedPageBreak/>
        <w:t xml:space="preserve">Courtesy Laura &amp; Thomas Lippincott </w:t>
      </w:r>
    </w:p>
    <w:p w14:paraId="00000040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41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Dead Military Satellite (DMSP 5D-F11) Near the Disk of the Moon, 2010</w:t>
      </w:r>
    </w:p>
    <w:p w14:paraId="00000042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C-print</w:t>
      </w:r>
    </w:p>
    <w:p w14:paraId="00000043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24 x 30 in.</w:t>
      </w:r>
    </w:p>
    <w:p w14:paraId="00000044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</w:t>
      </w: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ourtesy Joseph and Debbie Goldyne </w:t>
      </w:r>
    </w:p>
    <w:p w14:paraId="00000045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Trevor Paglen</w:t>
      </w:r>
    </w:p>
    <w:p w14:paraId="00000046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Seventeen Letters from the Deep State, 2011</w:t>
      </w:r>
    </w:p>
    <w:p w14:paraId="00000047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17 archival pigment prints on Hahnemühle paper</w:t>
      </w:r>
    </w:p>
    <w:p w14:paraId="00000048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11 x 8.5 in. each</w:t>
      </w:r>
    </w:p>
    <w:p w14:paraId="00000049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 xml:space="preserve">Courtesy the artist and Altman Siegel Gallery, San Francisco </w:t>
      </w:r>
    </w:p>
    <w:p w14:paraId="0000004A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Harun Farocki</w:t>
      </w:r>
    </w:p>
    <w:p w14:paraId="0000004B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War at a Distance [Exc</w:t>
      </w: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erpts], 2003</w:t>
      </w:r>
    </w:p>
    <w:p w14:paraId="0000004C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Video, color, sound</w:t>
      </w:r>
    </w:p>
    <w:p w14:paraId="0000004D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bookmarkStart w:id="2" w:name="_kd61wqp5sx4t" w:colFirst="0" w:colLast="0"/>
      <w:bookmarkEnd w:id="2"/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9 min. loop</w:t>
      </w:r>
    </w:p>
    <w:p w14:paraId="0000004E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bookmarkStart w:id="3" w:name="_f0ap1hkheo3g" w:colFirst="0" w:colLast="0"/>
      <w:bookmarkEnd w:id="3"/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Copyright Harun Farocki Filmproduktion</w:t>
      </w:r>
    </w:p>
    <w:p w14:paraId="0000004F" w14:textId="77777777" w:rsidR="00311526" w:rsidRPr="00395962" w:rsidRDefault="00395962">
      <w:pPr>
        <w:pStyle w:val="Heading5"/>
        <w:keepNext w:val="0"/>
        <w:keepLines w:val="0"/>
        <w:shd w:val="clear" w:color="auto" w:fill="FFFFFF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  <w:highlight w:val="white"/>
        </w:rPr>
      </w:pPr>
      <w:bookmarkStart w:id="4" w:name="_9ximegaeahrz" w:colFirst="0" w:colLast="0"/>
      <w:bookmarkEnd w:id="4"/>
      <w:r w:rsidRPr="00395962">
        <w:rPr>
          <w:rFonts w:ascii="Theinhardt" w:hAnsi="Theinhardt"/>
          <w:i/>
          <w:color w:val="333333"/>
          <w:sz w:val="20"/>
          <w:szCs w:val="20"/>
          <w:highlight w:val="white"/>
        </w:rPr>
        <w:t>- See more at: http://web.archive.org/web/20150503130949/http://gallery400.uic.edu/exhibitions/visibility-machines-harun-farocki-and-trevor-paglen/related_pages/exhibition-checklist#sthash.ozl2uJ0k.dpuf</w:t>
      </w:r>
    </w:p>
    <w:p w14:paraId="00000050" w14:textId="77777777" w:rsidR="00311526" w:rsidRPr="00395962" w:rsidRDefault="00311526">
      <w:pPr>
        <w:pStyle w:val="Heading5"/>
        <w:keepNext w:val="0"/>
        <w:keepLines w:val="0"/>
        <w:spacing w:before="80" w:after="220" w:line="342" w:lineRule="auto"/>
        <w:rPr>
          <w:rFonts w:ascii="Theinhardt" w:hAnsi="Theinhardt"/>
          <w:i/>
          <w:color w:val="333333"/>
          <w:sz w:val="20"/>
          <w:szCs w:val="20"/>
        </w:rPr>
      </w:pPr>
      <w:bookmarkStart w:id="5" w:name="_x0zxfwcguavl" w:colFirst="0" w:colLast="0"/>
      <w:bookmarkEnd w:id="5"/>
    </w:p>
    <w:sectPr w:rsidR="00311526" w:rsidRPr="00395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einhardt">
    <w:panose1 w:val="02010504010101020102"/>
    <w:charset w:val="58"/>
    <w:family w:val="auto"/>
    <w:pitch w:val="variable"/>
    <w:sig w:usb0="A00000EF" w:usb1="4000206B" w:usb2="00000008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1526"/>
    <w:rsid w:val="00311526"/>
    <w:rsid w:val="003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2105</Characters>
  <Application>Microsoft Macintosh Word</Application>
  <DocSecurity>0</DocSecurity>
  <Lines>17</Lines>
  <Paragraphs>4</Paragraphs>
  <ScaleCrop>false</ScaleCrop>
  <Company>University of Illinois Chicago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Mwaura</cp:lastModifiedBy>
  <cp:revision>2</cp:revision>
  <dcterms:created xsi:type="dcterms:W3CDTF">2022-06-21T20:10:00Z</dcterms:created>
  <dcterms:modified xsi:type="dcterms:W3CDTF">2022-06-21T20:10:00Z</dcterms:modified>
</cp:coreProperties>
</file>